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9A" w:rsidRPr="007A3669" w:rsidRDefault="007A3669">
      <w:pPr>
        <w:spacing w:after="0" w:line="408" w:lineRule="auto"/>
        <w:ind w:left="120"/>
        <w:jc w:val="center"/>
        <w:rPr>
          <w:lang w:val="ru-RU"/>
        </w:rPr>
      </w:pPr>
      <w:bookmarkStart w:id="0" w:name="block-40018100"/>
      <w:r w:rsidRPr="007A36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3669" w:rsidRPr="00497E38" w:rsidRDefault="007A3669" w:rsidP="007A3669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A3669" w:rsidRPr="00497E38" w:rsidRDefault="007A3669" w:rsidP="007A3669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7A3669" w:rsidRPr="00497E38" w:rsidRDefault="007A3669" w:rsidP="007A3669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7A3669" w:rsidRPr="00497E38" w:rsidRDefault="007A3669" w:rsidP="007A3669">
      <w:pPr>
        <w:spacing w:after="0"/>
        <w:ind w:left="120"/>
        <w:rPr>
          <w:lang w:val="ru-RU"/>
        </w:rPr>
      </w:pPr>
    </w:p>
    <w:p w:rsidR="007A3669" w:rsidRPr="00497E38" w:rsidRDefault="007A3669" w:rsidP="007A3669">
      <w:pPr>
        <w:spacing w:after="0"/>
        <w:ind w:left="120"/>
        <w:rPr>
          <w:lang w:val="ru-RU"/>
        </w:rPr>
      </w:pPr>
    </w:p>
    <w:p w:rsidR="007A3669" w:rsidRPr="00497E38" w:rsidRDefault="007A3669" w:rsidP="007A3669">
      <w:pPr>
        <w:spacing w:after="0"/>
        <w:ind w:left="120"/>
        <w:rPr>
          <w:lang w:val="ru-RU"/>
        </w:rPr>
      </w:pPr>
    </w:p>
    <w:p w:rsidR="007A3669" w:rsidRPr="00497E38" w:rsidRDefault="007A3669" w:rsidP="007A366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A3669" w:rsidRPr="00E2220E" w:rsidTr="00746949">
        <w:tc>
          <w:tcPr>
            <w:tcW w:w="3114" w:type="dxa"/>
          </w:tcPr>
          <w:p w:rsidR="007A3669" w:rsidRPr="0040209D" w:rsidRDefault="007A3669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669" w:rsidRPr="0040209D" w:rsidRDefault="007A3669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3669" w:rsidRDefault="007A3669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3669" w:rsidRPr="008944ED" w:rsidRDefault="007A3669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A3669" w:rsidRDefault="007A3669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3669" w:rsidRPr="008944ED" w:rsidRDefault="007A3669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7A3669" w:rsidRDefault="007A3669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3669" w:rsidRPr="0040209D" w:rsidRDefault="007A3669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059A" w:rsidRPr="007A3669" w:rsidRDefault="005E059A">
      <w:pPr>
        <w:spacing w:after="0"/>
        <w:ind w:left="120"/>
        <w:rPr>
          <w:lang w:val="ru-RU"/>
        </w:rPr>
      </w:pPr>
    </w:p>
    <w:p w:rsidR="005E059A" w:rsidRPr="007A3669" w:rsidRDefault="005E059A">
      <w:pPr>
        <w:spacing w:after="0"/>
        <w:ind w:left="120"/>
        <w:rPr>
          <w:lang w:val="ru-RU"/>
        </w:rPr>
      </w:pPr>
    </w:p>
    <w:p w:rsidR="005E059A" w:rsidRPr="007A3669" w:rsidRDefault="005E059A">
      <w:pPr>
        <w:spacing w:after="0"/>
        <w:ind w:left="120"/>
        <w:rPr>
          <w:lang w:val="ru-RU"/>
        </w:rPr>
      </w:pPr>
    </w:p>
    <w:p w:rsidR="005E059A" w:rsidRPr="007A3669" w:rsidRDefault="005E059A">
      <w:pPr>
        <w:spacing w:after="0"/>
        <w:ind w:left="120"/>
        <w:rPr>
          <w:lang w:val="ru-RU"/>
        </w:rPr>
      </w:pPr>
    </w:p>
    <w:p w:rsidR="005E059A" w:rsidRPr="007A3669" w:rsidRDefault="005E059A">
      <w:pPr>
        <w:spacing w:after="0"/>
        <w:ind w:left="120"/>
        <w:rPr>
          <w:lang w:val="ru-RU"/>
        </w:rPr>
      </w:pPr>
    </w:p>
    <w:p w:rsidR="005E059A" w:rsidRPr="007A3669" w:rsidRDefault="007A3669">
      <w:pPr>
        <w:spacing w:after="0" w:line="408" w:lineRule="auto"/>
        <w:ind w:left="120"/>
        <w:jc w:val="center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059A" w:rsidRPr="007A3669" w:rsidRDefault="007A3669">
      <w:pPr>
        <w:spacing w:after="0" w:line="408" w:lineRule="auto"/>
        <w:ind w:left="120"/>
        <w:jc w:val="center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5263605)</w:t>
      </w: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7A3669">
      <w:pPr>
        <w:spacing w:after="0" w:line="408" w:lineRule="auto"/>
        <w:ind w:left="120"/>
        <w:jc w:val="center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E059A" w:rsidRPr="007A3669" w:rsidRDefault="007A3669">
      <w:pPr>
        <w:spacing w:after="0" w:line="408" w:lineRule="auto"/>
        <w:ind w:left="120"/>
        <w:jc w:val="center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jc w:val="center"/>
        <w:rPr>
          <w:lang w:val="ru-RU"/>
        </w:rPr>
      </w:pPr>
    </w:p>
    <w:p w:rsidR="005E059A" w:rsidRPr="007A3669" w:rsidRDefault="005E059A">
      <w:pPr>
        <w:spacing w:after="0"/>
        <w:ind w:left="120"/>
        <w:rPr>
          <w:lang w:val="ru-RU"/>
        </w:rPr>
      </w:pPr>
    </w:p>
    <w:p w:rsidR="005E059A" w:rsidRPr="007A3669" w:rsidRDefault="005E059A">
      <w:pPr>
        <w:rPr>
          <w:lang w:val="ru-RU"/>
        </w:rPr>
        <w:sectPr w:rsidR="005E059A" w:rsidRPr="007A3669">
          <w:pgSz w:w="11906" w:h="16383"/>
          <w:pgMar w:top="1134" w:right="850" w:bottom="1134" w:left="1701" w:header="720" w:footer="720" w:gutter="0"/>
          <w:cols w:space="720"/>
        </w:sect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bookmarkStart w:id="3" w:name="block-40018101"/>
      <w:bookmarkEnd w:id="0"/>
      <w:r w:rsidRPr="007A36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7A3669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</w:t>
      </w:r>
      <w:r w:rsidRPr="007A3669">
        <w:rPr>
          <w:rFonts w:ascii="Times New Roman" w:hAnsi="Times New Roman"/>
          <w:color w:val="000000"/>
          <w:sz w:val="28"/>
          <w:lang w:val="ru-RU"/>
        </w:rPr>
        <w:t>навливает обязательное предметное содержание, предусматривает его структурирование по разделам и темам.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</w:t>
      </w:r>
      <w:r w:rsidRPr="007A3669">
        <w:rPr>
          <w:rFonts w:ascii="Times New Roman" w:hAnsi="Times New Roman"/>
          <w:color w:val="000000"/>
          <w:sz w:val="28"/>
          <w:lang w:val="ru-RU"/>
        </w:rPr>
        <w:t>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</w:t>
      </w:r>
      <w:r w:rsidRPr="007A3669"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</w:t>
      </w:r>
      <w:r w:rsidRPr="007A3669">
        <w:rPr>
          <w:rFonts w:ascii="Times New Roman" w:hAnsi="Times New Roman"/>
          <w:color w:val="000000"/>
          <w:sz w:val="28"/>
          <w:lang w:val="ru-RU"/>
        </w:rPr>
        <w:t>ормации многих сфер жизни современного общества;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</w:t>
      </w:r>
      <w:r w:rsidRPr="007A3669">
        <w:rPr>
          <w:rFonts w:ascii="Times New Roman" w:hAnsi="Times New Roman"/>
          <w:color w:val="000000"/>
          <w:sz w:val="28"/>
          <w:lang w:val="ru-RU"/>
        </w:rPr>
        <w:t>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</w:t>
      </w:r>
      <w:r w:rsidRPr="007A3669">
        <w:rPr>
          <w:rFonts w:ascii="Times New Roman" w:hAnsi="Times New Roman"/>
          <w:color w:val="000000"/>
          <w:sz w:val="28"/>
          <w:lang w:val="ru-RU"/>
        </w:rPr>
        <w:t>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Информатика в основном </w:t>
      </w:r>
      <w:r w:rsidRPr="007A3669">
        <w:rPr>
          <w:rFonts w:ascii="Times New Roman" w:hAnsi="Times New Roman"/>
          <w:color w:val="000000"/>
          <w:sz w:val="28"/>
          <w:lang w:val="ru-RU"/>
        </w:rPr>
        <w:t>общем образовании отражает: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</w:t>
      </w:r>
      <w:r w:rsidRPr="007A3669">
        <w:rPr>
          <w:rFonts w:ascii="Times New Roman" w:hAnsi="Times New Roman"/>
          <w:color w:val="000000"/>
          <w:sz w:val="28"/>
          <w:lang w:val="ru-RU"/>
        </w:rPr>
        <w:t>нологии, управление и социальную сферу;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7A3669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7A3669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7A3669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7A3669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7A3669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7A3669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7A366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7A3669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4"/>
    </w:p>
    <w:p w:rsidR="005E059A" w:rsidRPr="007A3669" w:rsidRDefault="005E059A">
      <w:pPr>
        <w:rPr>
          <w:lang w:val="ru-RU"/>
        </w:rPr>
        <w:sectPr w:rsidR="005E059A" w:rsidRPr="007A3669">
          <w:pgSz w:w="11906" w:h="16383"/>
          <w:pgMar w:top="1134" w:right="850" w:bottom="1134" w:left="1701" w:header="720" w:footer="720" w:gutter="0"/>
          <w:cols w:space="720"/>
        </w:sect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bookmarkStart w:id="5" w:name="block-40018102"/>
      <w:bookmarkEnd w:id="3"/>
      <w:r w:rsidRPr="007A36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7A3669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7A3669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7A3669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7A3669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7A3669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7A3669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7A3669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7A3669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7A3669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7A3669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7A3669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A366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Код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A366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7A3669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Те</w:t>
      </w:r>
      <w:r w:rsidRPr="007A3669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7A3669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7A3669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7A3669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7A3669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7A3669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</w:t>
      </w:r>
      <w:r w:rsidRPr="007A3669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7A3669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7A3669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7A3669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7A3669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366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7A3669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7A3669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A366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7A3669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7A3669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7A3669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льного пути в графе. Начальная вершина </w:t>
      </w: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7A3669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366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7A3669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7A3669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У</w:t>
      </w:r>
      <w:r w:rsidRPr="007A3669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7A3669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7A3669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7A3669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7A3669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7A3669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5E059A" w:rsidRPr="007A3669" w:rsidRDefault="005E059A">
      <w:pPr>
        <w:rPr>
          <w:lang w:val="ru-RU"/>
        </w:rPr>
        <w:sectPr w:rsidR="005E059A" w:rsidRPr="007A3669">
          <w:pgSz w:w="11906" w:h="16383"/>
          <w:pgMar w:top="1134" w:right="850" w:bottom="1134" w:left="1701" w:header="720" w:footer="720" w:gutter="0"/>
          <w:cols w:space="720"/>
        </w:sect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bookmarkStart w:id="6" w:name="block-40018103"/>
      <w:bookmarkEnd w:id="5"/>
      <w:r w:rsidRPr="007A36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7A3669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7A3669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7A3669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об информации, информационных процессах и информационных технологиях, </w:t>
      </w: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7A3669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7A3669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7A3669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7A3669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инте</w:t>
      </w:r>
      <w:r w:rsidRPr="007A3669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7A3669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7A3669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7A3669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7A3669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7A3669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7A3669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</w:t>
      </w:r>
      <w:r w:rsidRPr="007A3669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7A3669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7A366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7A3669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7A3669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7A3669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7A3669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7A3669">
        <w:rPr>
          <w:rFonts w:ascii="Times New Roman" w:hAnsi="Times New Roman"/>
          <w:color w:val="000000"/>
          <w:sz w:val="28"/>
          <w:lang w:val="ru-RU"/>
        </w:rPr>
        <w:t>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7A3669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7A3669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7A3669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7A3669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7A3669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7A3669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7A3669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7A3669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7A3669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7A3669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7A3669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7A3669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7A3669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7A3669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7A3669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7A3669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7A3669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7A3669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366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7A3669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5E059A" w:rsidRPr="007A3669" w:rsidRDefault="005E059A">
      <w:pPr>
        <w:spacing w:after="0" w:line="264" w:lineRule="auto"/>
        <w:ind w:left="120"/>
        <w:jc w:val="both"/>
        <w:rPr>
          <w:lang w:val="ru-RU"/>
        </w:rPr>
      </w:pPr>
    </w:p>
    <w:p w:rsidR="005E059A" w:rsidRPr="007A3669" w:rsidRDefault="007A3669">
      <w:pPr>
        <w:spacing w:after="0" w:line="264" w:lineRule="auto"/>
        <w:ind w:left="12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366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7A3669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7A366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366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7A3669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7A3669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7A3669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7A3669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7A3669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7A3669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E059A" w:rsidRPr="007A3669" w:rsidRDefault="007A3669">
      <w:pPr>
        <w:spacing w:after="0" w:line="264" w:lineRule="auto"/>
        <w:ind w:firstLine="600"/>
        <w:jc w:val="both"/>
        <w:rPr>
          <w:lang w:val="ru-RU"/>
        </w:rPr>
      </w:pPr>
      <w:r w:rsidRPr="007A366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7A3669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5E059A" w:rsidRPr="007A3669" w:rsidRDefault="005E059A">
      <w:pPr>
        <w:rPr>
          <w:lang w:val="ru-RU"/>
        </w:rPr>
        <w:sectPr w:rsidR="005E059A" w:rsidRPr="007A3669">
          <w:pgSz w:w="11906" w:h="16383"/>
          <w:pgMar w:top="1134" w:right="850" w:bottom="1134" w:left="1701" w:header="720" w:footer="720" w:gutter="0"/>
          <w:cols w:space="720"/>
        </w:sectPr>
      </w:pPr>
    </w:p>
    <w:p w:rsidR="005E059A" w:rsidRDefault="007A3669">
      <w:pPr>
        <w:spacing w:after="0"/>
        <w:ind w:left="120"/>
      </w:pPr>
      <w:bookmarkStart w:id="7" w:name="block-40018105"/>
      <w:bookmarkEnd w:id="6"/>
      <w:r w:rsidRPr="007A36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059A" w:rsidRDefault="007A3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E059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</w:tbl>
    <w:p w:rsidR="005E059A" w:rsidRDefault="005E059A">
      <w:pPr>
        <w:sectPr w:rsidR="005E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59A" w:rsidRDefault="007A3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E059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</w:tbl>
    <w:p w:rsidR="005E059A" w:rsidRDefault="005E059A">
      <w:pPr>
        <w:sectPr w:rsidR="005E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59A" w:rsidRDefault="007A3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E059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</w:tbl>
    <w:p w:rsidR="005E059A" w:rsidRDefault="005E059A">
      <w:pPr>
        <w:sectPr w:rsidR="005E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59A" w:rsidRDefault="005E059A">
      <w:pPr>
        <w:sectPr w:rsidR="005E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59A" w:rsidRDefault="007A3669">
      <w:pPr>
        <w:spacing w:after="0"/>
        <w:ind w:left="120"/>
      </w:pPr>
      <w:bookmarkStart w:id="8" w:name="block-400181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059A" w:rsidRDefault="007A3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E05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</w:tbl>
    <w:p w:rsidR="005E059A" w:rsidRDefault="005E059A">
      <w:pPr>
        <w:sectPr w:rsidR="005E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59A" w:rsidRDefault="007A3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E05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</w:tbl>
    <w:p w:rsidR="005E059A" w:rsidRDefault="005E059A">
      <w:pPr>
        <w:sectPr w:rsidR="005E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59A" w:rsidRDefault="007A3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E059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059A" w:rsidRDefault="005E05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059A" w:rsidRDefault="005E059A"/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базе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E059A" w:rsidRDefault="005E0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5E05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E059A" w:rsidRDefault="007A3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059A" w:rsidRDefault="005E059A"/>
        </w:tc>
      </w:tr>
    </w:tbl>
    <w:p w:rsidR="005E059A" w:rsidRDefault="005E059A">
      <w:pPr>
        <w:sectPr w:rsidR="005E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59A" w:rsidRDefault="005E059A">
      <w:pPr>
        <w:sectPr w:rsidR="005E05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059A" w:rsidRDefault="007A3669">
      <w:pPr>
        <w:spacing w:after="0"/>
        <w:ind w:left="120"/>
      </w:pPr>
      <w:bookmarkStart w:id="9" w:name="block-400181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059A" w:rsidRDefault="007A36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059A" w:rsidRDefault="005E059A">
      <w:pPr>
        <w:spacing w:after="0" w:line="480" w:lineRule="auto"/>
        <w:ind w:left="120"/>
      </w:pPr>
    </w:p>
    <w:p w:rsidR="005E059A" w:rsidRDefault="005E059A">
      <w:pPr>
        <w:spacing w:after="0" w:line="480" w:lineRule="auto"/>
        <w:ind w:left="120"/>
      </w:pPr>
    </w:p>
    <w:p w:rsidR="005E059A" w:rsidRDefault="005E059A">
      <w:pPr>
        <w:spacing w:after="0"/>
        <w:ind w:left="120"/>
      </w:pPr>
    </w:p>
    <w:p w:rsidR="005E059A" w:rsidRDefault="007A36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059A" w:rsidRDefault="005E059A">
      <w:pPr>
        <w:spacing w:after="0" w:line="480" w:lineRule="auto"/>
        <w:ind w:left="120"/>
      </w:pPr>
    </w:p>
    <w:p w:rsidR="005E059A" w:rsidRDefault="005E059A">
      <w:pPr>
        <w:spacing w:after="0"/>
        <w:ind w:left="120"/>
      </w:pPr>
    </w:p>
    <w:p w:rsidR="005E059A" w:rsidRDefault="007A36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059A" w:rsidRDefault="005E059A">
      <w:pPr>
        <w:spacing w:after="0" w:line="480" w:lineRule="auto"/>
        <w:ind w:left="120"/>
      </w:pPr>
    </w:p>
    <w:p w:rsidR="005E059A" w:rsidRDefault="005E059A">
      <w:pPr>
        <w:sectPr w:rsidR="005E059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7A3669"/>
    <w:sectPr w:rsidR="00000000" w:rsidSect="005E05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E059A"/>
    <w:rsid w:val="005E059A"/>
    <w:rsid w:val="007A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05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0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8381</Words>
  <Characters>47773</Characters>
  <Application>Microsoft Office Word</Application>
  <DocSecurity>0</DocSecurity>
  <Lines>398</Lines>
  <Paragraphs>112</Paragraphs>
  <ScaleCrop>false</ScaleCrop>
  <Company/>
  <LinksUpToDate>false</LinksUpToDate>
  <CharactersWithSpaces>56042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2024-11-14T00:22:00Z</dcterms:created>
  <dcterms:modified xsi:type="dcterms:W3CDTF">2024-11-14T00:22:00Z</dcterms:modified>
</cp:coreProperties>
</file>